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23913" w14:textId="234C095F" w:rsidR="00B458B3" w:rsidRDefault="002D7483">
      <w:pPr>
        <w:rPr>
          <w:sz w:val="24"/>
          <w:szCs w:val="24"/>
        </w:rPr>
      </w:pPr>
      <w:r w:rsidRPr="002D7483">
        <w:rPr>
          <w:b/>
          <w:bCs/>
          <w:sz w:val="40"/>
          <w:szCs w:val="40"/>
          <w:u w:val="single"/>
        </w:rPr>
        <w:t>30 Minutes</w:t>
      </w:r>
      <w:r>
        <w:rPr>
          <w:b/>
          <w:bCs/>
          <w:sz w:val="40"/>
          <w:szCs w:val="40"/>
          <w:u w:val="single"/>
        </w:rPr>
        <w:tab/>
      </w:r>
      <w:r w:rsidRPr="002D7483">
        <w:rPr>
          <w:b/>
          <w:bCs/>
          <w:sz w:val="40"/>
          <w:szCs w:val="40"/>
          <w:u w:val="single"/>
        </w:rPr>
        <w:t xml:space="preserve">HIIT </w:t>
      </w:r>
      <w:r>
        <w:rPr>
          <w:b/>
          <w:bCs/>
          <w:sz w:val="40"/>
          <w:szCs w:val="40"/>
          <w:u w:val="single"/>
        </w:rPr>
        <w:t xml:space="preserve">  </w:t>
      </w:r>
      <w:r w:rsidRPr="002D7483">
        <w:rPr>
          <w:b/>
          <w:bCs/>
          <w:sz w:val="40"/>
          <w:szCs w:val="40"/>
          <w:u w:val="single"/>
        </w:rPr>
        <w:t xml:space="preserve">Home </w:t>
      </w:r>
      <w:proofErr w:type="spellStart"/>
      <w:r w:rsidRPr="002D7483">
        <w:rPr>
          <w:b/>
          <w:bCs/>
          <w:sz w:val="40"/>
          <w:szCs w:val="40"/>
          <w:u w:val="single"/>
        </w:rPr>
        <w:t>Workout</w:t>
      </w:r>
      <w:proofErr w:type="spellEnd"/>
      <w:r w:rsidR="00577217">
        <w:rPr>
          <w:sz w:val="24"/>
          <w:szCs w:val="24"/>
        </w:rPr>
        <w:br/>
      </w:r>
      <w:r w:rsidR="00577217">
        <w:rPr>
          <w:sz w:val="24"/>
          <w:szCs w:val="24"/>
        </w:rPr>
        <w:br/>
      </w:r>
      <w:r w:rsidR="00911A39">
        <w:rPr>
          <w:sz w:val="24"/>
          <w:szCs w:val="24"/>
        </w:rPr>
        <w:t>Elk blok duurt 10 minuten. Zet een timer en start met oefening 1. Elke oefening doe je 10x en dan ga je door naar de volgende. Die 6 oefeningen van één blok blijf je gedurende 10 minuten herhalen. Daarna ga je door met het volgende blokje.</w:t>
      </w:r>
    </w:p>
    <w:p w14:paraId="2740DC49" w14:textId="4D933876" w:rsidR="00577217" w:rsidRDefault="00577217">
      <w:pPr>
        <w:rPr>
          <w:sz w:val="24"/>
          <w:szCs w:val="24"/>
        </w:rPr>
      </w:pPr>
      <w:r>
        <w:rPr>
          <w:sz w:val="24"/>
          <w:szCs w:val="24"/>
        </w:rPr>
        <w:t>Op de site staat nog een video die bij deze les hoort. Ik leg hem dan nog even uit en doe alle oefeningen even voor!</w:t>
      </w:r>
    </w:p>
    <w:p w14:paraId="4211A0A3" w14:textId="603AEFE6" w:rsidR="00911A39" w:rsidRDefault="00911A39">
      <w:pPr>
        <w:rPr>
          <w:sz w:val="24"/>
          <w:szCs w:val="24"/>
        </w:rPr>
      </w:pPr>
      <w:r>
        <w:rPr>
          <w:sz w:val="24"/>
          <w:szCs w:val="24"/>
        </w:rPr>
        <w:t>Voor wat extra uitdaging kan je bijhouden hoeveel rondjes herhaalt in die 10 minuten en proberen jezelf een volgende keer te verbeteren.</w:t>
      </w:r>
      <w:r w:rsidR="00B458B3">
        <w:rPr>
          <w:sz w:val="24"/>
          <w:szCs w:val="24"/>
        </w:rPr>
        <w:t xml:space="preserve"> Hieronder een schemaatje waar je het kan invullen. In de eerste kolom even een voorbeeld van hoe je dat dan op schrijft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5"/>
        <w:gridCol w:w="1109"/>
        <w:gridCol w:w="1133"/>
        <w:gridCol w:w="1985"/>
        <w:gridCol w:w="1985"/>
        <w:gridCol w:w="1985"/>
      </w:tblGrid>
      <w:tr w:rsidR="00B458B3" w:rsidRPr="00B458B3" w14:paraId="458E7CFC" w14:textId="70940D66" w:rsidTr="00B458B3">
        <w:tc>
          <w:tcPr>
            <w:tcW w:w="865" w:type="dxa"/>
          </w:tcPr>
          <w:p w14:paraId="697A388F" w14:textId="77777777" w:rsidR="00B458B3" w:rsidRP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66D45FA4" w14:textId="7851365B" w:rsid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Voorbeeld</w:t>
            </w:r>
          </w:p>
          <w:p w14:paraId="656D8C67" w14:textId="4FD62EF5" w:rsidR="00B458B3" w:rsidRP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5FA791" w14:textId="0D5AEEF2" w:rsid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B458B3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keer</w:t>
            </w:r>
          </w:p>
        </w:tc>
        <w:tc>
          <w:tcPr>
            <w:tcW w:w="1985" w:type="dxa"/>
          </w:tcPr>
          <w:p w14:paraId="4BE2D384" w14:textId="32F1FBA8" w:rsid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B458B3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keer</w:t>
            </w:r>
          </w:p>
        </w:tc>
        <w:tc>
          <w:tcPr>
            <w:tcW w:w="1985" w:type="dxa"/>
          </w:tcPr>
          <w:p w14:paraId="7AD306AD" w14:textId="2BB0B071" w:rsid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B458B3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keer</w:t>
            </w:r>
          </w:p>
        </w:tc>
      </w:tr>
      <w:tr w:rsidR="00B458B3" w:rsidRPr="00B458B3" w14:paraId="44431CFB" w14:textId="0CB4082C" w:rsidTr="00B458B3">
        <w:tc>
          <w:tcPr>
            <w:tcW w:w="865" w:type="dxa"/>
          </w:tcPr>
          <w:p w14:paraId="1EF4C288" w14:textId="77777777" w:rsidR="00B458B3" w:rsidRP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5879C522" w14:textId="77777777" w:rsid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  <w:r w:rsidRPr="00B458B3">
              <w:rPr>
                <w:b/>
                <w:bCs/>
                <w:sz w:val="24"/>
                <w:szCs w:val="24"/>
              </w:rPr>
              <w:t xml:space="preserve">Hele </w:t>
            </w:r>
          </w:p>
          <w:p w14:paraId="2ED78E49" w14:textId="477D8954" w:rsidR="00B458B3" w:rsidRP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Pr="00B458B3">
              <w:rPr>
                <w:b/>
                <w:bCs/>
                <w:sz w:val="24"/>
                <w:szCs w:val="24"/>
              </w:rPr>
              <w:t>ondes</w:t>
            </w:r>
          </w:p>
        </w:tc>
        <w:tc>
          <w:tcPr>
            <w:tcW w:w="1133" w:type="dxa"/>
          </w:tcPr>
          <w:p w14:paraId="55A035E8" w14:textId="77777777" w:rsid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t/m</w:t>
            </w:r>
          </w:p>
          <w:p w14:paraId="1E7A46CF" w14:textId="475D2E44" w:rsidR="00B458B3" w:rsidRP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Oefening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14:paraId="6B923934" w14:textId="77777777" w:rsid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9EC4D4" w14:textId="77777777" w:rsid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AA340F" w14:textId="77777777" w:rsidR="00B458B3" w:rsidRDefault="00B458B3" w:rsidP="00B458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8B3" w14:paraId="228A2447" w14:textId="299C0682" w:rsidTr="00B458B3">
        <w:tc>
          <w:tcPr>
            <w:tcW w:w="865" w:type="dxa"/>
          </w:tcPr>
          <w:p w14:paraId="7D1845E9" w14:textId="77777777" w:rsidR="002843DD" w:rsidRDefault="002843DD">
            <w:pPr>
              <w:rPr>
                <w:b/>
                <w:bCs/>
                <w:sz w:val="24"/>
                <w:szCs w:val="24"/>
              </w:rPr>
            </w:pPr>
          </w:p>
          <w:p w14:paraId="34C3D76D" w14:textId="77777777" w:rsidR="00B458B3" w:rsidRDefault="00B458B3">
            <w:pPr>
              <w:rPr>
                <w:b/>
                <w:bCs/>
                <w:sz w:val="24"/>
                <w:szCs w:val="24"/>
              </w:rPr>
            </w:pPr>
            <w:r w:rsidRPr="00B458B3">
              <w:rPr>
                <w:b/>
                <w:bCs/>
                <w:sz w:val="24"/>
                <w:szCs w:val="24"/>
              </w:rPr>
              <w:t>Blok1</w:t>
            </w:r>
          </w:p>
          <w:p w14:paraId="065DB993" w14:textId="273EF182" w:rsidR="002843DD" w:rsidRPr="00B458B3" w:rsidRDefault="002843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3627DCC0" w14:textId="77777777" w:rsidR="002843DD" w:rsidRDefault="002843DD" w:rsidP="00B458B3">
            <w:pPr>
              <w:jc w:val="center"/>
              <w:rPr>
                <w:sz w:val="24"/>
                <w:szCs w:val="24"/>
              </w:rPr>
            </w:pPr>
          </w:p>
          <w:p w14:paraId="54A4F0B4" w14:textId="582C4A36" w:rsidR="00B458B3" w:rsidRDefault="002843DD" w:rsidP="00B4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399D3F2E" w14:textId="77777777" w:rsidR="002843DD" w:rsidRDefault="002843DD" w:rsidP="00B458B3">
            <w:pPr>
              <w:jc w:val="center"/>
              <w:rPr>
                <w:sz w:val="24"/>
                <w:szCs w:val="24"/>
              </w:rPr>
            </w:pPr>
          </w:p>
          <w:p w14:paraId="56B2FAFD" w14:textId="688D6377" w:rsidR="00B458B3" w:rsidRDefault="002843DD" w:rsidP="00B458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Squat</w:t>
            </w:r>
            <w:proofErr w:type="spellEnd"/>
            <w:r>
              <w:rPr>
                <w:sz w:val="24"/>
                <w:szCs w:val="24"/>
              </w:rPr>
              <w:t xml:space="preserve"> 6x</w:t>
            </w:r>
          </w:p>
        </w:tc>
        <w:tc>
          <w:tcPr>
            <w:tcW w:w="1985" w:type="dxa"/>
          </w:tcPr>
          <w:p w14:paraId="77145C5D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BA32AA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B261CC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</w:tc>
      </w:tr>
      <w:tr w:rsidR="00B458B3" w14:paraId="7A358AFA" w14:textId="135EAE45" w:rsidTr="00B458B3">
        <w:tc>
          <w:tcPr>
            <w:tcW w:w="865" w:type="dxa"/>
          </w:tcPr>
          <w:p w14:paraId="5E5C17C1" w14:textId="77777777" w:rsidR="002843DD" w:rsidRDefault="002843DD">
            <w:pPr>
              <w:rPr>
                <w:b/>
                <w:bCs/>
                <w:sz w:val="24"/>
                <w:szCs w:val="24"/>
              </w:rPr>
            </w:pPr>
          </w:p>
          <w:p w14:paraId="6B63259A" w14:textId="77777777" w:rsidR="00B458B3" w:rsidRDefault="00B458B3">
            <w:pPr>
              <w:rPr>
                <w:b/>
                <w:bCs/>
                <w:sz w:val="24"/>
                <w:szCs w:val="24"/>
              </w:rPr>
            </w:pPr>
            <w:r w:rsidRPr="00B458B3">
              <w:rPr>
                <w:b/>
                <w:bCs/>
                <w:sz w:val="24"/>
                <w:szCs w:val="24"/>
              </w:rPr>
              <w:t>Blok2</w:t>
            </w:r>
          </w:p>
          <w:p w14:paraId="289E86EB" w14:textId="0E083197" w:rsidR="002843DD" w:rsidRPr="00B458B3" w:rsidRDefault="002843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4142479B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  <w:p w14:paraId="64AAB804" w14:textId="6A1F2476" w:rsidR="005F2CF0" w:rsidRDefault="005F2CF0" w:rsidP="00B4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131AE4A0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  <w:p w14:paraId="046258B5" w14:textId="5E12951C" w:rsidR="005F2CF0" w:rsidRDefault="005F2CF0" w:rsidP="00B4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Trap 2x</w:t>
            </w:r>
          </w:p>
        </w:tc>
        <w:tc>
          <w:tcPr>
            <w:tcW w:w="1985" w:type="dxa"/>
          </w:tcPr>
          <w:p w14:paraId="1DE7F009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9D495D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505AC5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</w:tc>
      </w:tr>
      <w:tr w:rsidR="00B458B3" w14:paraId="4C615BC4" w14:textId="4FB6F8E7" w:rsidTr="00B458B3">
        <w:tc>
          <w:tcPr>
            <w:tcW w:w="865" w:type="dxa"/>
          </w:tcPr>
          <w:p w14:paraId="63E2162A" w14:textId="77777777" w:rsidR="002843DD" w:rsidRDefault="002843DD">
            <w:pPr>
              <w:rPr>
                <w:b/>
                <w:bCs/>
                <w:sz w:val="24"/>
                <w:szCs w:val="24"/>
              </w:rPr>
            </w:pPr>
          </w:p>
          <w:p w14:paraId="6B5E0D74" w14:textId="123705B1" w:rsidR="00B458B3" w:rsidRDefault="00B458B3">
            <w:pPr>
              <w:rPr>
                <w:b/>
                <w:bCs/>
                <w:sz w:val="24"/>
                <w:szCs w:val="24"/>
              </w:rPr>
            </w:pPr>
            <w:r w:rsidRPr="00B458B3">
              <w:rPr>
                <w:b/>
                <w:bCs/>
                <w:sz w:val="24"/>
                <w:szCs w:val="24"/>
              </w:rPr>
              <w:t>Blok3</w:t>
            </w:r>
          </w:p>
          <w:p w14:paraId="4D18C4F5" w14:textId="55A6642E" w:rsidR="002843DD" w:rsidRPr="00B458B3" w:rsidRDefault="002843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4E80E9C8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  <w:p w14:paraId="4A48D507" w14:textId="09EF43F1" w:rsidR="005F2CF0" w:rsidRDefault="005F2CF0" w:rsidP="00B4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2B41ADC6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  <w:p w14:paraId="67214834" w14:textId="6B625ACD" w:rsidR="005F2CF0" w:rsidRDefault="005F2CF0" w:rsidP="00B45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Plank 8x</w:t>
            </w:r>
          </w:p>
        </w:tc>
        <w:tc>
          <w:tcPr>
            <w:tcW w:w="1985" w:type="dxa"/>
          </w:tcPr>
          <w:p w14:paraId="50AFAB02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82803AE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779EBE" w14:textId="77777777" w:rsidR="00B458B3" w:rsidRDefault="00B458B3" w:rsidP="00B458B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48C97C" w14:textId="326681C0" w:rsidR="002D7483" w:rsidRDefault="002D7483">
      <w:pPr>
        <w:rPr>
          <w:sz w:val="24"/>
          <w:szCs w:val="24"/>
        </w:rPr>
      </w:pPr>
    </w:p>
    <w:p w14:paraId="218C6537" w14:textId="38B0CCC1" w:rsidR="002D7483" w:rsidRPr="005F2CF0" w:rsidRDefault="002D7483">
      <w:pPr>
        <w:rPr>
          <w:b/>
          <w:bCs/>
          <w:sz w:val="24"/>
          <w:szCs w:val="24"/>
        </w:rPr>
      </w:pPr>
      <w:r w:rsidRPr="002D7483">
        <w:rPr>
          <w:b/>
          <w:bCs/>
          <w:sz w:val="24"/>
          <w:szCs w:val="24"/>
          <w:u w:val="single"/>
        </w:rPr>
        <w:t>Blok1:</w:t>
      </w:r>
      <w:r w:rsidR="005F2CF0">
        <w:rPr>
          <w:b/>
          <w:bCs/>
          <w:sz w:val="24"/>
          <w:szCs w:val="24"/>
        </w:rPr>
        <w:tab/>
      </w:r>
      <w:r w:rsidR="005F2CF0">
        <w:rPr>
          <w:b/>
          <w:bCs/>
          <w:sz w:val="24"/>
          <w:szCs w:val="24"/>
        </w:rPr>
        <w:tab/>
      </w:r>
      <w:r w:rsidR="005F2CF0">
        <w:rPr>
          <w:b/>
          <w:bCs/>
          <w:sz w:val="24"/>
          <w:szCs w:val="24"/>
        </w:rPr>
        <w:tab/>
      </w:r>
      <w:r w:rsidR="005F2CF0">
        <w:rPr>
          <w:b/>
          <w:bCs/>
          <w:sz w:val="24"/>
          <w:szCs w:val="24"/>
        </w:rPr>
        <w:tab/>
      </w:r>
      <w:r w:rsidR="005F2CF0">
        <w:rPr>
          <w:b/>
          <w:bCs/>
          <w:sz w:val="24"/>
          <w:szCs w:val="24"/>
        </w:rPr>
        <w:tab/>
      </w:r>
      <w:r w:rsidR="005F2CF0">
        <w:rPr>
          <w:b/>
          <w:bCs/>
          <w:sz w:val="24"/>
          <w:szCs w:val="24"/>
        </w:rPr>
        <w:tab/>
      </w:r>
      <w:r w:rsidR="005F2CF0">
        <w:rPr>
          <w:b/>
          <w:bCs/>
          <w:sz w:val="24"/>
          <w:szCs w:val="24"/>
        </w:rPr>
        <w:tab/>
      </w:r>
      <w:r w:rsidR="005F2CF0" w:rsidRPr="005F2CF0">
        <w:rPr>
          <w:b/>
          <w:bCs/>
          <w:sz w:val="24"/>
          <w:szCs w:val="24"/>
          <w:u w:val="single"/>
        </w:rPr>
        <w:t>Blok 3:</w:t>
      </w:r>
    </w:p>
    <w:p w14:paraId="6A5E308F" w14:textId="790BE464" w:rsidR="002D7483" w:rsidRDefault="002D7483" w:rsidP="002D748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Zijwaarts uitstappen </w:t>
      </w:r>
      <w:proofErr w:type="spellStart"/>
      <w:r>
        <w:rPr>
          <w:sz w:val="24"/>
          <w:szCs w:val="24"/>
        </w:rPr>
        <w:t>Squat</w:t>
      </w:r>
      <w:proofErr w:type="spellEnd"/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  <w:t xml:space="preserve">1) </w:t>
      </w:r>
      <w:proofErr w:type="spellStart"/>
      <w:r w:rsidR="005F2CF0">
        <w:rPr>
          <w:sz w:val="24"/>
          <w:szCs w:val="24"/>
        </w:rPr>
        <w:t>Plyo</w:t>
      </w:r>
      <w:proofErr w:type="spellEnd"/>
      <w:r w:rsidR="005F2CF0">
        <w:rPr>
          <w:sz w:val="24"/>
          <w:szCs w:val="24"/>
        </w:rPr>
        <w:t xml:space="preserve"> </w:t>
      </w:r>
      <w:proofErr w:type="spellStart"/>
      <w:r w:rsidR="005F2CF0">
        <w:rPr>
          <w:sz w:val="24"/>
          <w:szCs w:val="24"/>
        </w:rPr>
        <w:t>Squat</w:t>
      </w:r>
      <w:proofErr w:type="spellEnd"/>
      <w:r w:rsidR="005F2CF0">
        <w:rPr>
          <w:sz w:val="24"/>
          <w:szCs w:val="24"/>
        </w:rPr>
        <w:t xml:space="preserve"> &amp; </w:t>
      </w:r>
      <w:proofErr w:type="spellStart"/>
      <w:r w:rsidR="005F2CF0">
        <w:rPr>
          <w:sz w:val="24"/>
          <w:szCs w:val="24"/>
        </w:rPr>
        <w:t>Lunge</w:t>
      </w:r>
      <w:proofErr w:type="spellEnd"/>
    </w:p>
    <w:p w14:paraId="1C2FA6B8" w14:textId="78056DB9" w:rsidR="002D7483" w:rsidRDefault="002D7483" w:rsidP="002D7483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Powerlunge</w:t>
      </w:r>
      <w:proofErr w:type="spellEnd"/>
      <w:r>
        <w:rPr>
          <w:sz w:val="24"/>
          <w:szCs w:val="24"/>
        </w:rPr>
        <w:t xml:space="preserve"> voorwaarts</w:t>
      </w:r>
      <w:r w:rsidR="005F2CF0">
        <w:rPr>
          <w:sz w:val="24"/>
          <w:szCs w:val="24"/>
        </w:rPr>
        <w:t xml:space="preserve"> </w:t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  <w:t>2) Opdrukken</w:t>
      </w:r>
    </w:p>
    <w:p w14:paraId="5B70B5EC" w14:textId="7727310B" w:rsidR="002D7483" w:rsidRDefault="002D7483" w:rsidP="002D748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Plank walk</w:t>
      </w:r>
      <w:r w:rsidR="005F2CF0">
        <w:rPr>
          <w:sz w:val="24"/>
          <w:szCs w:val="24"/>
        </w:rPr>
        <w:t xml:space="preserve"> </w:t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  <w:t xml:space="preserve">3) </w:t>
      </w:r>
      <w:proofErr w:type="spellStart"/>
      <w:r w:rsidR="005F2CF0">
        <w:rPr>
          <w:sz w:val="24"/>
          <w:szCs w:val="24"/>
        </w:rPr>
        <w:t>Burpees</w:t>
      </w:r>
      <w:proofErr w:type="spellEnd"/>
    </w:p>
    <w:p w14:paraId="1443A214" w14:textId="3878F352" w:rsidR="002D7483" w:rsidRDefault="002D7483" w:rsidP="002D748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Hakken billen</w:t>
      </w:r>
      <w:r w:rsidR="005F2CF0">
        <w:rPr>
          <w:sz w:val="24"/>
          <w:szCs w:val="24"/>
        </w:rPr>
        <w:t xml:space="preserve"> </w:t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  <w:t xml:space="preserve">4) Back </w:t>
      </w:r>
      <w:proofErr w:type="spellStart"/>
      <w:r w:rsidR="005F2CF0">
        <w:rPr>
          <w:sz w:val="24"/>
          <w:szCs w:val="24"/>
        </w:rPr>
        <w:t>extensions</w:t>
      </w:r>
      <w:proofErr w:type="spellEnd"/>
    </w:p>
    <w:p w14:paraId="14279AE4" w14:textId="384F9309" w:rsidR="002D7483" w:rsidRDefault="002D7483" w:rsidP="002D7483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Knieheffen</w:t>
      </w:r>
      <w:proofErr w:type="spellEnd"/>
      <w:r w:rsidR="005F2CF0">
        <w:rPr>
          <w:sz w:val="24"/>
          <w:szCs w:val="24"/>
        </w:rPr>
        <w:t xml:space="preserve"> </w:t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  <w:t xml:space="preserve">5) Plank </w:t>
      </w:r>
      <w:r w:rsidR="005F2CF0" w:rsidRPr="005F2CF0">
        <w:rPr>
          <w:sz w:val="24"/>
          <w:szCs w:val="24"/>
        </w:rPr>
        <w:sym w:font="Wingdings" w:char="F0E0"/>
      </w:r>
      <w:r w:rsidR="005F2CF0">
        <w:rPr>
          <w:sz w:val="24"/>
          <w:szCs w:val="24"/>
        </w:rPr>
        <w:t xml:space="preserve"> </w:t>
      </w:r>
      <w:proofErr w:type="spellStart"/>
      <w:r w:rsidR="005F2CF0">
        <w:rPr>
          <w:sz w:val="24"/>
          <w:szCs w:val="24"/>
        </w:rPr>
        <w:t>zw</w:t>
      </w:r>
      <w:proofErr w:type="spellEnd"/>
      <w:r w:rsidR="005F2CF0">
        <w:rPr>
          <w:sz w:val="24"/>
          <w:szCs w:val="24"/>
        </w:rPr>
        <w:t xml:space="preserve"> plank</w:t>
      </w:r>
    </w:p>
    <w:p w14:paraId="398D94FE" w14:textId="283A1C8F" w:rsidR="002D7483" w:rsidRPr="002D7483" w:rsidRDefault="002D7483" w:rsidP="002D748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Jumping Jacks</w:t>
      </w:r>
      <w:r w:rsidR="005F2CF0">
        <w:rPr>
          <w:sz w:val="24"/>
          <w:szCs w:val="24"/>
        </w:rPr>
        <w:t xml:space="preserve"> </w:t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</w:r>
      <w:r w:rsidR="005F2CF0">
        <w:rPr>
          <w:sz w:val="24"/>
          <w:szCs w:val="24"/>
        </w:rPr>
        <w:tab/>
        <w:t>6) Knipmes</w:t>
      </w:r>
      <w:r>
        <w:rPr>
          <w:sz w:val="24"/>
          <w:szCs w:val="24"/>
        </w:rPr>
        <w:br/>
      </w:r>
    </w:p>
    <w:p w14:paraId="6CA05A21" w14:textId="4C91ECA7" w:rsidR="002D7483" w:rsidRPr="002D7483" w:rsidRDefault="002D7483">
      <w:pPr>
        <w:rPr>
          <w:b/>
          <w:bCs/>
          <w:sz w:val="24"/>
          <w:szCs w:val="24"/>
          <w:u w:val="single"/>
        </w:rPr>
      </w:pPr>
      <w:r w:rsidRPr="002D7483">
        <w:rPr>
          <w:b/>
          <w:bCs/>
          <w:sz w:val="24"/>
          <w:szCs w:val="24"/>
          <w:u w:val="single"/>
        </w:rPr>
        <w:t>Blok 2</w:t>
      </w:r>
      <w:r w:rsidR="00911A39">
        <w:rPr>
          <w:b/>
          <w:bCs/>
          <w:sz w:val="24"/>
          <w:szCs w:val="24"/>
          <w:u w:val="single"/>
        </w:rPr>
        <w:t xml:space="preserve"> (bij de trap):</w:t>
      </w:r>
    </w:p>
    <w:p w14:paraId="6126FF41" w14:textId="3439494B" w:rsidR="002D7483" w:rsidRDefault="002D7483" w:rsidP="002D7483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Lunge</w:t>
      </w:r>
      <w:proofErr w:type="spellEnd"/>
      <w:r>
        <w:rPr>
          <w:sz w:val="24"/>
          <w:szCs w:val="24"/>
        </w:rPr>
        <w:t xml:space="preserve">, tap en </w:t>
      </w:r>
      <w:proofErr w:type="spellStart"/>
      <w:r>
        <w:rPr>
          <w:sz w:val="24"/>
          <w:szCs w:val="24"/>
        </w:rPr>
        <w:t>jump</w:t>
      </w:r>
      <w:proofErr w:type="spellEnd"/>
      <w:r>
        <w:rPr>
          <w:sz w:val="24"/>
          <w:szCs w:val="24"/>
        </w:rPr>
        <w:t xml:space="preserve"> (rechts)</w:t>
      </w:r>
    </w:p>
    <w:p w14:paraId="14BD9EEF" w14:textId="622412D8" w:rsidR="002D7483" w:rsidRDefault="002D7483" w:rsidP="002D7483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Lunge</w:t>
      </w:r>
      <w:proofErr w:type="spellEnd"/>
      <w:r>
        <w:rPr>
          <w:sz w:val="24"/>
          <w:szCs w:val="24"/>
        </w:rPr>
        <w:t xml:space="preserve">, tap en </w:t>
      </w:r>
      <w:proofErr w:type="spellStart"/>
      <w:r>
        <w:rPr>
          <w:sz w:val="24"/>
          <w:szCs w:val="24"/>
        </w:rPr>
        <w:t>jump</w:t>
      </w:r>
      <w:proofErr w:type="spellEnd"/>
      <w:r>
        <w:rPr>
          <w:sz w:val="24"/>
          <w:szCs w:val="24"/>
        </w:rPr>
        <w:t xml:space="preserve"> (links)</w:t>
      </w:r>
    </w:p>
    <w:p w14:paraId="1CF3E214" w14:textId="4D400D05" w:rsidR="002D7483" w:rsidRDefault="002D7483" w:rsidP="002D7483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Mountainclimber</w:t>
      </w:r>
      <w:proofErr w:type="spellEnd"/>
    </w:p>
    <w:p w14:paraId="2D405DE5" w14:textId="47D516EC" w:rsidR="002D7483" w:rsidRDefault="002D7483" w:rsidP="002D74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Trap op en af rennen</w:t>
      </w:r>
    </w:p>
    <w:p w14:paraId="54DD26E3" w14:textId="701D8A89" w:rsidR="002D7483" w:rsidRDefault="002D7483" w:rsidP="002D74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Dippen</w:t>
      </w:r>
    </w:p>
    <w:p w14:paraId="2497AC86" w14:textId="304648C6" w:rsidR="002D7483" w:rsidRPr="00907C44" w:rsidRDefault="002D7483" w:rsidP="00907C44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Plank tik schouder</w:t>
      </w:r>
    </w:p>
    <w:sectPr w:rsidR="002D7483" w:rsidRPr="00907C44" w:rsidSect="005772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034E5"/>
    <w:multiLevelType w:val="hybridMultilevel"/>
    <w:tmpl w:val="D506C2E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15A"/>
    <w:multiLevelType w:val="hybridMultilevel"/>
    <w:tmpl w:val="F49228F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83"/>
    <w:rsid w:val="002843DD"/>
    <w:rsid w:val="002D7483"/>
    <w:rsid w:val="00577217"/>
    <w:rsid w:val="005F2CF0"/>
    <w:rsid w:val="007E520C"/>
    <w:rsid w:val="00907C44"/>
    <w:rsid w:val="00910C20"/>
    <w:rsid w:val="00911A39"/>
    <w:rsid w:val="00B4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35CB"/>
  <w15:chartTrackingRefBased/>
  <w15:docId w15:val="{896F1CAA-8713-4271-A401-9F6F390F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7483"/>
    <w:pPr>
      <w:ind w:left="720"/>
      <w:contextualSpacing/>
    </w:pPr>
  </w:style>
  <w:style w:type="table" w:styleId="Tabelraster">
    <w:name w:val="Table Grid"/>
    <w:basedOn w:val="Standaardtabel"/>
    <w:uiPriority w:val="39"/>
    <w:rsid w:val="007E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der heide</dc:creator>
  <cp:keywords/>
  <dc:description/>
  <cp:lastModifiedBy>Inge van der heide</cp:lastModifiedBy>
  <cp:revision>7</cp:revision>
  <dcterms:created xsi:type="dcterms:W3CDTF">2021-02-07T16:12:00Z</dcterms:created>
  <dcterms:modified xsi:type="dcterms:W3CDTF">2021-02-07T16:40:00Z</dcterms:modified>
</cp:coreProperties>
</file>